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  <w:rtl w:val="0"/>
        </w:rPr>
        <w:t xml:space="preserve">AUTODECLARAÇÃO PARA VAGAS DE AÇÃO AFIRMATIVA E BONIFICAÇÕES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Eu,__________________________________________________________,RG nº_____________  CPF nº ____________________________________ , PROPONENTE do Edital de Chamamento Público n°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EDITAL Nº 06/2026 -  FOMENTO À EXECUÇÃO DE AÇÕES CULTURAIS - FUNDO MUNICIPAL DE INCENTIVO À CULTURA DE INDAIAL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 o projeto ____________________________________________________ declaro-me na ação afirmativa abaixo: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 autodeclaro - ações afirmativas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[    ]  Mulheres;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[    ]  Pessoa Negra (pretas e pardas);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[    ]  Pessoa Indígena;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[    ]  Pessoas do Segmento LGBTQIAPN+;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[    ]  Pessoas com Deficiência - PCD;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Por ser verdade, </w:t>
      </w:r>
      <w:r w:rsidDel="00000000" w:rsidR="00000000" w:rsidRPr="00000000">
        <w:rPr>
          <w:rtl w:val="0"/>
        </w:rPr>
        <w:t xml:space="preserve">asseguro que todas as informações aqui prestadas são verdadeiras, pelas quais assumo integral responsabilidade. Ciente de que, se comprovadamente falsa a declaração, sujeitar-me-ei, na qualidade de declarante às sanções civis, administrativas e criminais previstas na legislação aplicável. Podendo implicar, ainda, na sanção penal prevista no art. 299 do Código Penal Brasileiro.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Por ser verdade, firmo e dato o presente.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Indaial, _____ de _________________ de 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Assinatura do Proponente</w:t>
      </w:r>
    </w:p>
    <w:p w:rsidR="00000000" w:rsidDel="00000000" w:rsidP="00000000" w:rsidRDefault="00000000" w:rsidRPr="00000000" w14:paraId="00000014">
      <w:pPr>
        <w:spacing w:before="280"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96937" cy="66153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171450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after="120" w:before="120" w:line="240" w:lineRule="auto"/>
      <w:ind w:left="120" w:right="120" w:firstLine="0"/>
      <w:jc w:val="both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highlight w:val="white"/>
        <w:rtl w:val="0"/>
      </w:rPr>
      <w:t xml:space="preserve">EDITAL Nº 006/2026 -  FOMENTO À EXECUÇÃO DE AÇÕES CULTURAIS - FUNDO MUNICIPAL DE INCENTIVO À CULTURA DE INDAIAL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OfmSASWe18M3+6qF8UGqvxTQg==">CgMxLjA4AHIhMTltakczQnVwWGFQNjlCYWZvTkdwSUlReHhScGtRRmhl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